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15" w:rsidRPr="00270856" w:rsidRDefault="00577550" w:rsidP="00BB11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</w:t>
      </w:r>
      <w:r w:rsidR="00270856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</w:t>
      </w:r>
      <w:r w:rsidRPr="00270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0856">
        <w:rPr>
          <w:rFonts w:hAnsi="Times New Roman" w:cs="Times New Roman"/>
          <w:color w:val="000000"/>
          <w:sz w:val="24"/>
          <w:szCs w:val="24"/>
          <w:lang w:val="ru-RU"/>
        </w:rPr>
        <w:t>«Дошкольн</w:t>
      </w:r>
      <w:r w:rsidR="00BB11E5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2708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70856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="00BB11E5">
        <w:rPr>
          <w:rFonts w:hAnsi="Times New Roman" w:cs="Times New Roman"/>
          <w:color w:val="000000"/>
          <w:sz w:val="24"/>
          <w:szCs w:val="24"/>
          <w:lang w:val="ru-RU"/>
        </w:rPr>
        <w:t xml:space="preserve">ая организация </w:t>
      </w:r>
      <w:r w:rsidRPr="0027085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270856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сад </w:t>
      </w:r>
      <w:r w:rsidRPr="00BB11E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085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270856">
        <w:rPr>
          <w:rFonts w:hAnsi="Times New Roman" w:cs="Times New Roman"/>
          <w:color w:val="000000"/>
          <w:sz w:val="24"/>
          <w:szCs w:val="24"/>
          <w:lang w:val="ru-RU"/>
        </w:rPr>
        <w:t xml:space="preserve"> «Морячок</w:t>
      </w:r>
      <w:r w:rsidRPr="0027085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70856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</w:t>
      </w:r>
      <w:proofErr w:type="gramStart"/>
      <w:r w:rsidR="00270856"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proofErr w:type="gramEnd"/>
      <w:r w:rsidR="00270856">
        <w:rPr>
          <w:rFonts w:hAnsi="Times New Roman" w:cs="Times New Roman"/>
          <w:color w:val="000000"/>
          <w:sz w:val="24"/>
          <w:szCs w:val="24"/>
          <w:lang w:val="ru-RU"/>
        </w:rPr>
        <w:t xml:space="preserve"> ЗАТО Фокино</w:t>
      </w:r>
      <w:r w:rsidRPr="00270856">
        <w:rPr>
          <w:lang w:val="ru-RU"/>
        </w:rPr>
        <w:br/>
      </w: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71"/>
        <w:gridCol w:w="4268"/>
      </w:tblGrid>
      <w:tr w:rsidR="00C17E15" w:rsidRPr="00270856" w:rsidTr="00BB11E5">
        <w:tc>
          <w:tcPr>
            <w:tcW w:w="53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143" w:rsidRPr="00417143" w:rsidRDefault="00417143" w:rsidP="00417143">
            <w:pPr>
              <w:shd w:val="clear" w:color="auto" w:fill="FFFFFF"/>
              <w:spacing w:before="0" w:beforeAutospacing="0" w:after="0" w:afterAutospacing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</w:pPr>
            <w:r w:rsidRPr="00417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>СОГЛАСОВАНО</w:t>
            </w:r>
          </w:p>
          <w:p w:rsidR="00417143" w:rsidRPr="00417143" w:rsidRDefault="00417143" w:rsidP="00417143">
            <w:pPr>
              <w:shd w:val="clear" w:color="auto" w:fill="FFFFFF"/>
              <w:spacing w:before="0" w:beforeAutospacing="0" w:after="0" w:afterAutospacing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</w:pPr>
            <w:r w:rsidRPr="00417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>Педагогическим советом</w:t>
            </w:r>
          </w:p>
          <w:p w:rsidR="00417143" w:rsidRPr="00417143" w:rsidRDefault="00417143" w:rsidP="00417143">
            <w:pPr>
              <w:shd w:val="clear" w:color="auto" w:fill="FFFFFF"/>
              <w:spacing w:before="0" w:beforeAutospacing="0" w:after="0" w:afterAutospacing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</w:pPr>
            <w:r w:rsidRPr="00417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>МБ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>УДОО «Детский сад № 3</w:t>
            </w:r>
            <w:r w:rsidRPr="00417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>»</w:t>
            </w:r>
          </w:p>
          <w:p w:rsidR="00417143" w:rsidRPr="00417143" w:rsidRDefault="00417143" w:rsidP="00417143">
            <w:pPr>
              <w:shd w:val="clear" w:color="auto" w:fill="FFFFFF"/>
              <w:spacing w:before="0" w:beforeAutospacing="0" w:after="0" w:afterAutospacing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</w:pPr>
            <w:r w:rsidRPr="00417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>(протокол</w:t>
            </w:r>
            <w:r w:rsidR="0057755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 xml:space="preserve"> №1 от 20.09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 xml:space="preserve"> 2021г.</w:t>
            </w:r>
            <w:r w:rsidRPr="0041714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/>
              </w:rPr>
              <w:t>)</w:t>
            </w:r>
          </w:p>
          <w:p w:rsidR="00C17E15" w:rsidRPr="00270856" w:rsidRDefault="00C17E15" w:rsidP="00417143">
            <w:pPr>
              <w:shd w:val="clear" w:color="auto" w:fill="FFFFFF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7E15" w:rsidRPr="00270856" w:rsidRDefault="00577550" w:rsidP="00417143">
            <w:pPr>
              <w:rPr>
                <w:lang w:val="ru-RU"/>
              </w:rPr>
            </w:pPr>
            <w:r w:rsidRPr="00270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270856">
              <w:rPr>
                <w:lang w:val="ru-RU"/>
              </w:rPr>
              <w:br/>
            </w:r>
            <w:r w:rsidRPr="00270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41714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270856">
              <w:rPr>
                <w:lang w:val="ru-RU"/>
              </w:rPr>
              <w:br/>
            </w:r>
            <w:r w:rsidRPr="00270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30.10</w:t>
            </w:r>
            <w:r w:rsidRPr="00270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08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</w:tbl>
    <w:p w:rsidR="00C17E15" w:rsidRPr="00270856" w:rsidRDefault="00C17E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7E15" w:rsidRPr="00270856" w:rsidRDefault="00577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об оказании платных образовательных услуг</w:t>
      </w:r>
    </w:p>
    <w:p w:rsidR="00C17E15" w:rsidRPr="00270856" w:rsidRDefault="005775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положение об оказании платных образовательных услуг в </w:t>
      </w:r>
      <w:r w:rsid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МБУДОО «Детский сад №3 «Морячок» ГО ЗАТО Фокино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 Федеральным законом от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постановлением Правительства Российской Федерации от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15.09.2020 № 1441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утверждении Правил оказания платных образовательных услуг», решением 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думы городского округа ЗАТО Фокино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22.06.2005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 утверждении 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Положения «О </w:t>
      </w:r>
      <w:r w:rsidR="009B6BEE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установления тарифов (цен) на товары (работы, услуги) предоставляемые муниципальными предприятиями и учреждениями городского округа ЗАТО город Фокино»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определяет правовые, экономические и организационные основы</w:t>
      </w:r>
      <w:r w:rsidR="00270856" w:rsidRP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 в целях удовлетворения запросов участников</w:t>
      </w:r>
      <w:r w:rsidR="00270856" w:rsidRP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</w:t>
      </w:r>
      <w:r w:rsid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отношений и населения города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9B6BEE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услуги дополнительного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образования,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</w:t>
      </w:r>
      <w:r w:rsid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занятости детей в возрасте от 3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 лет, привлечения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дополнительных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финансовых средств для обеспечения, развития и совершенствования услуг населению,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укрепления материально-технической базы </w:t>
      </w:r>
      <w:r w:rsid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МБУДОО «Детский сад №3 «Морячок»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настоящем положении используются следующие понятия: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«Платные образовательные услуги» – образовательная деятельность исполнителя за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счет заказчика по договорам об оказании платных образовательных услуг (далее – договор).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«Заказчик»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физическое и (или) юридическое лицо, имеющее намерение заказать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заказывающее платные образовательные услуги для себя или иных лиц на основании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«Исполнитель»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МБУДОО «Детский сад №3 «Морячок» </w:t>
      </w:r>
      <w:proofErr w:type="gramStart"/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proofErr w:type="gramEnd"/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ЗАТО Фокино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1.3.4.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«Обучающийся» – физическое лицо, осваивающее образовательную 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программу,</w:t>
      </w:r>
      <w:r w:rsidR="00270856" w:rsidRPr="00270856">
        <w:rPr>
          <w:rFonts w:ascii="Times New Roman" w:hAnsi="Times New Roman" w:cs="Times New Roman"/>
          <w:lang w:val="ru-RU"/>
        </w:rPr>
        <w:t xml:space="preserve"> предусмотренную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договором, заключенным между заказчиком и исполнителем.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Условия оказания платных образовательных услуг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оказывает платные образовательные услуги, не предусмотренные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муниципальным заданием, по видам образования и подвидам дополнительного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предусмотренным уставом и лицензией на осуществление образовательной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на одинаковых при оказании одних и тех же услуг условиях.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Платные образовательные услуги оказываются за счет средств заказчика и не могут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оказаны взамен или в рамках образовательной деятельности, финансируемой за счет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бюджета.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самостоятельно определяет возможность оказания платных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 в зависимости от кадрового потенциала, финансового обеспечения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услуг, наличия материально-технической базы и иных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возможностей исполнителя.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платных образовательных услуг утверждается приказом исполнителя в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имеющимися условиями и с учетом запросов и потребностей населения.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образования в рамках оказываемых платных образовательных услуг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в образовательных программах, утверждаемых исполнителем самостоятельно.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 заказчика от предлагаемых ему платных образовательных услуг не может быть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причиной изменения объема и условий уже предоставляемых исполнителем образовательных услуг.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для оказания платных образовательных услуг является заключенный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заказчиком и исполнителем договор.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 от оказания платных образовательных услуг и приобретенное за счет этих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Стоимость платных образовательных услуг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Методику расчета стоимости платных образовательных услуг определяет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исполнитель. Стоимость платных образовательных услуг включает в себя все издержки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платных образовательных услуг определяется с учетом возмещения затрат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реализацию соответствующей образовательной программы на основании проведенных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маркетинговых исследований и утверждается в российских рублях приказом исполнителя.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Утвержденная стоимость платных образовательных услуг может быть изменена как в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сторону увеличения, так и в сторону уменьшения с учетом анализа обоснованности затрат, но не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чаще чем один раз в год.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стоимости платных образовательных услуг не влияет на стоимость платных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услуг, согласованных заказчиком и исполнителем в уже заключенных договорах.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заключенных договоров может быть увеличена лишь с учетом уровня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инфляции в порядке, предусмотренном законодательством Российской Федерации.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договоров может быть уменьшена с учетом покрытия недостающей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 и порядок снижения стоимости платных образовательных услуг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определяются локальным нормативным актом исполнителя.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и сроки оплаты платных образовательных услуг определяются договором.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Информация об услугах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платных образовательных услугах, оказываемых исполнителем, а также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 </w:t>
      </w:r>
      <w:r w:rsidRPr="009B6BEE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r w:rsidRPr="009B6B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9B6BEE" w:rsidRPr="009B6B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морячок3.рф</w:t>
      </w:r>
      <w:r w:rsidRPr="009B6B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информационных стендах в местах осуществления образовательной деятельности.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Ответственность за актуальность и достоверность информации о платных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услугах несет должностное лицо, назначенное приказом руководителем</w:t>
      </w:r>
      <w:r w:rsidR="00270856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заключения договоров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 заключается в простой письменной форме и содержит </w:t>
      </w:r>
      <w:r w:rsidR="009B6BEE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сведения,</w:t>
      </w:r>
      <w:r w:rsidR="009B6BEE" w:rsidRPr="00270856">
        <w:rPr>
          <w:rFonts w:ascii="Times New Roman" w:hAnsi="Times New Roman" w:cs="Times New Roman"/>
          <w:lang w:val="ru-RU"/>
        </w:rPr>
        <w:t xml:space="preserve"> предусмотренные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 об образовании.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 может быть заключен только с совершеннолетним лицом либо 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лицом,</w:t>
      </w:r>
      <w:r w:rsidR="00270856" w:rsidRPr="00270856">
        <w:rPr>
          <w:rFonts w:ascii="Times New Roman" w:hAnsi="Times New Roman" w:cs="Times New Roman"/>
          <w:lang w:val="ru-RU"/>
        </w:rPr>
        <w:t xml:space="preserve"> достигшим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14-летнего возраста и объявленным полностью дееспособным в </w:t>
      </w:r>
      <w:r w:rsidR="00270856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порядке,</w:t>
      </w:r>
      <w:r w:rsidR="00270856" w:rsidRPr="00270856">
        <w:rPr>
          <w:rFonts w:ascii="Times New Roman" w:hAnsi="Times New Roman" w:cs="Times New Roman"/>
          <w:lang w:val="ru-RU"/>
        </w:rPr>
        <w:t xml:space="preserve"> предусмотренном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заключения договора с заказчиком – физическим лицом последний представляет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личность, и иные документы, предусмотренные локальным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актом исполнителя для зачисления на обучение по дополнительным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Для заключения договора с заказчиком – юридическим лицом последний представляет: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заверенную копию учредительных документов;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заверенную копию документа, подтверждающего полномочия лица,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подписывающего договор от имени заказчика;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Факт </w:t>
      </w:r>
      <w:r w:rsidR="009B6BEE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ознакомления,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и (или) его родителей, законных представителей с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образовательными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 и другими документами, регламентирующими организацию и осуществление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обучающихся, фиксируется в заявлении о приеме на обучение по дополнительным образовательным программам.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 заключается в двух идентичных экземплярах, один из которых находится у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исполнителя, другой – у заказчика.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 возникновения,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изменения и прекращения образовательных отношений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платным образовательным программам осуществляется в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года при наличии свободных мест в соответствии с правилами приема на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дополнительным образовательным программам, утвержденными исполнителем.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возникновения образовательных отношений является приказ исполнителя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3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(трех) рабочих дней с момента заключения договора.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 образования, которые повлекли за собой изменение взаимных прав и обязанностей заказчика, исполнителя и обучающегося.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изменения образовательных отношений является приказ исполнителя.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издает приказ на основании внесения соответствующих изменений в заключенный договор не позднее 3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(трех) рабочих дней с момента заключения дополнительного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соглашения к договору.</w:t>
      </w:r>
    </w:p>
    <w:p w:rsidR="00C17E15" w:rsidRPr="00270856" w:rsidRDefault="00577550" w:rsidP="0041714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отношения с обучающимися прекращаются по </w:t>
      </w:r>
      <w:r w:rsidR="00417143"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основаниям,</w:t>
      </w:r>
      <w:r w:rsidR="00417143" w:rsidRPr="00270856">
        <w:rPr>
          <w:rFonts w:ascii="Times New Roman" w:hAnsi="Times New Roman" w:cs="Times New Roman"/>
          <w:lang w:val="ru-RU"/>
        </w:rPr>
        <w:t xml:space="preserve"> предусмотренным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законодательством Российской Федерации об образовании, а также в связи с:</w:t>
      </w:r>
    </w:p>
    <w:p w:rsidR="00C17E15" w:rsidRPr="00270856" w:rsidRDefault="00577550" w:rsidP="00270856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просрочкой оплаты стоимости платных образовательных услуг;</w:t>
      </w:r>
    </w:p>
    <w:p w:rsidR="00C17E15" w:rsidRPr="00270856" w:rsidRDefault="00577550" w:rsidP="00270856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6.7.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Основанием прекращения образовательных отношений является приказ об отчислении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обучающегося. Договор с заказчиком расторгается на основании изданного приказа. Датой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расторжения договора является дата отчисления обучающегося.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6.8.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досрочного расторжения договора по инициативе заказчика главный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 осуществляет сверку расчетов с заказчиком по договору на дату расторжения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в день получения уведомления о расторжении договора по инициативе заказчика.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 задолженности по оплате главный бухгалтер уведомляет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за организацию платных образовательных услуг о сумме задолженности. Ответственный за организацию платных образовательных услуг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6.9.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досрочного расторжения договора по инициативе исполнителя главный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 осуществляет сверку расчетов с заказчиком по договору на дату расторжения</w:t>
      </w:r>
      <w:r w:rsidR="00417143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в день издания приказа об отчислении обучающегося.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наличии задолженности по оплате главный бухгалтер уведомляет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за организацию платных образовательных услуг о сумме задолженности.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обучающегося. В уведомлении указываются:</w:t>
      </w:r>
    </w:p>
    <w:p w:rsidR="00C17E15" w:rsidRPr="00270856" w:rsidRDefault="00577550" w:rsidP="00270856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 договора, на основании которого принято решение о расторжении договора в одностороннем порядке;</w:t>
      </w:r>
    </w:p>
    <w:p w:rsidR="00C17E15" w:rsidRPr="00270856" w:rsidRDefault="00577550" w:rsidP="00270856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 и дата приказа об отчислении;</w:t>
      </w:r>
    </w:p>
    <w:p w:rsidR="00C17E15" w:rsidRPr="00270856" w:rsidRDefault="00577550" w:rsidP="00270856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 задолженности по оплате на дату расторжения договора и срок ее погашения (при наличии задолженности).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 приказа об отчислении и платежные документы (при необходимости) прикладываются к уведомлению.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6.10.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в рамках оказания платных образовательных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 заводится личное дело, в котором хранятся все сданные при приеме документы, копии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приказов о возникновении, изменении и прекращении образовательных отношений, уведомлений родителей.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организации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 процесса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оказывает платные образовательные услуги в соответствии с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программой (частью образовательной программы) и условиями договора.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7.2.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образовательной программы (части образовательной программы),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внутреннего распорядка обучающихся, расписания занятий платных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 являются обязательными для обучающихся и их родителей (законных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Платные образовательные услуги могут оказываться в той форме обучения, которая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определена в утвержденной образовательной программе.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7.4.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Платные образовательные услуги могут реализовываться с применением электронного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и (или) дистанционных образовательных технологий.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7.5.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Обучающиеся, зачисленные на обучение по договорам об оказании платных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услуг, пользуются академическими правами наравне с обучающимися по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программам, финансовое обеспечение которых осуществляется за счет средств бюджета.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7.6.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Платные образовательные услуги оказываются в группах. Наполняемость групп и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возрастная категория обучающихся в группе зависят от направленности образовательной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 оказанием</w:t>
      </w:r>
      <w:r w:rsidR="009B6BEE"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платных образовательных услуг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соблюдением требований законодательства, предъявляемых к платным</w:t>
      </w:r>
      <w:r>
        <w:rPr>
          <w:rFonts w:ascii="Times New Roman" w:hAnsi="Times New Roman" w:cs="Times New Roman"/>
          <w:lang w:val="ru-RU"/>
        </w:rPr>
        <w:t xml:space="preserve"> 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услугам, и настоящего положения осуществляют руководитель и</w:t>
      </w:r>
      <w:r>
        <w:rPr>
          <w:rFonts w:ascii="Times New Roman" w:hAnsi="Times New Roman" w:cs="Times New Roman"/>
          <w:lang w:val="ru-RU"/>
        </w:rPr>
        <w:t xml:space="preserve"> 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управляющий совет исполнителя.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 надлежащим исполнением договора в части организации и оказания в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 платных образовательных услуг осуществляет ответственный за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назначаемый приказом руководителя.</w:t>
      </w:r>
    </w:p>
    <w:p w:rsidR="00C17E15" w:rsidRPr="00270856" w:rsidRDefault="00577550" w:rsidP="0027085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</w:t>
      </w:r>
      <w:r w:rsidRPr="002708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 своевременной оплатой стоимости обучения заказчиком осуществляет</w:t>
      </w:r>
      <w:r w:rsidRPr="00270856">
        <w:rPr>
          <w:rFonts w:ascii="Times New Roman" w:hAnsi="Times New Roman" w:cs="Times New Roman"/>
          <w:lang w:val="ru-RU"/>
        </w:rPr>
        <w:br/>
      </w:r>
      <w:r w:rsidRPr="0027085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главный бухгалтер исполнителя.</w:t>
      </w:r>
    </w:p>
    <w:sectPr w:rsidR="00C17E15" w:rsidRPr="00270856" w:rsidSect="00BB11E5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6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B1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0856"/>
    <w:rsid w:val="002D33B1"/>
    <w:rsid w:val="002D3591"/>
    <w:rsid w:val="003514A0"/>
    <w:rsid w:val="00417143"/>
    <w:rsid w:val="004F7E17"/>
    <w:rsid w:val="005169B3"/>
    <w:rsid w:val="00577550"/>
    <w:rsid w:val="005A05CE"/>
    <w:rsid w:val="00653AF6"/>
    <w:rsid w:val="009B6BEE"/>
    <w:rsid w:val="00B73A5A"/>
    <w:rsid w:val="00BB11E5"/>
    <w:rsid w:val="00C17E15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75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2021-12-03T05:23:00Z</cp:lastPrinted>
  <dcterms:created xsi:type="dcterms:W3CDTF">2021-12-03T08:05:00Z</dcterms:created>
  <dcterms:modified xsi:type="dcterms:W3CDTF">2021-12-03T08:05:00Z</dcterms:modified>
</cp:coreProperties>
</file>